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2024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Anchor Food Pantry, Swampscott, MA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*Please Print Neatly* *Complete ALL portions*</w:t>
      </w:r>
    </w:p>
    <w:tbl>
      <w:tblPr>
        <w:tblStyle w:val="Table1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8175"/>
        <w:tblGridChange w:id="0">
          <w:tblGrid>
            <w:gridCol w:w="2280"/>
            <w:gridCol w:w="8175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Head of Household Name 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Address with City 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Telephone #: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Phone Type: Home ___     Mobile ___   Phone Number: 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we text you: Yes _______       No_________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Preferred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names and ages for yourself and every household member receiving food.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2580"/>
        <w:gridCol w:w="2010"/>
        <w:gridCol w:w="3195"/>
        <w:tblGridChange w:id="0">
          <w:tblGrid>
            <w:gridCol w:w="2430"/>
            <w:gridCol w:w="2580"/>
            <w:gridCol w:w="2010"/>
            <w:gridCol w:w="3195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 - Male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 - Female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N- NonBinary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 - Prefer not to say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Last Name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Birthday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Month/Year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participate in SNAP (Food Stamps)(check one): Yes_______      No__________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tabs>
          <w:tab w:val="left" w:leader="none" w:pos="36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of Household (check one): Female __________     Male ____________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tabs>
          <w:tab w:val="left" w:leader="none" w:pos="36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 (check one):   Yes ________          No ______________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 your household income at or below the following guidelines?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Yes_______      No__________ 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You will be able to receive food regardless of your answer.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520"/>
        <w:gridCol w:w="2520"/>
        <w:gridCol w:w="2520"/>
        <w:tblGridChange w:id="0">
          <w:tblGrid>
            <w:gridCol w:w="2268"/>
            <w:gridCol w:w="2520"/>
            <w:gridCol w:w="2520"/>
            <w:gridCol w:w="2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Household Size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Annual Gross Income 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Household Size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Annual Gross Income 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$31,150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$48,100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$35,600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$51,650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$40,050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$55,200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$44,500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$58,750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tabs>
          <w:tab w:val="left" w:leader="none" w:pos="2448"/>
          <w:tab w:val="left" w:leader="none" w:pos="3798"/>
          <w:tab w:val="left" w:leader="none" w:pos="6108"/>
          <w:tab w:val="left" w:leader="none" w:pos="95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tabs>
          <w:tab w:val="left" w:leader="none" w:pos="2448"/>
          <w:tab w:val="left" w:leader="none" w:pos="3798"/>
          <w:tab w:val="left" w:leader="none" w:pos="6108"/>
          <w:tab w:val="left" w:leader="none" w:pos="95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 </w:t>
      </w:r>
    </w:p>
    <w:p w:rsidR="00000000" w:rsidDel="00000000" w:rsidP="00000000" w:rsidRDefault="00000000" w:rsidRPr="00000000" w14:paraId="0000005A">
      <w:pPr>
        <w:pageBreakBefore w:val="0"/>
        <w:tabs>
          <w:tab w:val="left" w:leader="none" w:pos="2448"/>
          <w:tab w:val="left" w:leader="none" w:pos="3798"/>
          <w:tab w:val="left" w:leader="none" w:pos="6108"/>
          <w:tab w:val="left" w:leader="none" w:pos="95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 under pains &amp; penalty </w:t>
      </w:r>
    </w:p>
    <w:p w:rsidR="00000000" w:rsidDel="00000000" w:rsidP="00000000" w:rsidRDefault="00000000" w:rsidRPr="00000000" w14:paraId="0000005B">
      <w:pPr>
        <w:pageBreakBefore w:val="0"/>
        <w:tabs>
          <w:tab w:val="left" w:leader="none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0"/>
        <w:gridCol w:w="5030"/>
        <w:tblGridChange w:id="0">
          <w:tblGrid>
            <w:gridCol w:w="5030"/>
            <w:gridCol w:w="50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Completed by Anchor Staff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of Application: ______________________</w:t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Information taken by: 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Additional Information:___________________</w:t>
              <w:br w:type="textWrapping"/>
              <w:t xml:space="preserve">________________________________________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360" w:right="360" w:header="720" w:footer="720"/>
      <w:pgNumType w:start="1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LUG9Msr/H0ie0keRmUYhpi6xQ==">CgMxLjA4AHIhMTQ4WWxreHNsTTNVSDZncHo1SnRtSG1hSkFheWZLQW9H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